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87FFD" w14:textId="4ADD3CD9" w:rsidR="00CD03B1" w:rsidRPr="00E65D53" w:rsidRDefault="00CD03B1" w:rsidP="00CD03B1">
      <w:pPr>
        <w:spacing w:before="240"/>
        <w:jc w:val="center"/>
        <w:rPr>
          <w:b/>
          <w:i/>
          <w:sz w:val="32"/>
          <w:szCs w:val="28"/>
          <w:u w:val="single"/>
        </w:rPr>
      </w:pPr>
      <w:r w:rsidRPr="00E65D53">
        <w:rPr>
          <w:b/>
          <w:i/>
          <w:sz w:val="32"/>
          <w:szCs w:val="28"/>
          <w:u w:val="single"/>
        </w:rPr>
        <w:t>Prihláška družstva do súťaže organizovanej SNA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1264"/>
        <w:gridCol w:w="838"/>
        <w:gridCol w:w="579"/>
        <w:gridCol w:w="1560"/>
        <w:gridCol w:w="2126"/>
        <w:gridCol w:w="2059"/>
      </w:tblGrid>
      <w:tr w:rsidR="00CD03B1" w:rsidRPr="008527F8" w14:paraId="72AA3D3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E2D8F7" w14:textId="77777777" w:rsidR="00CD03B1" w:rsidRPr="008527F8" w:rsidRDefault="00CD03B1" w:rsidP="009E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Základné informácie o súťaži</w:t>
            </w:r>
          </w:p>
        </w:tc>
      </w:tr>
      <w:tr w:rsidR="00CD03B1" w:rsidRPr="008527F8" w14:paraId="55D2056C" w14:textId="77777777" w:rsidTr="00E65D53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B5DBF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súťaže: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181E" w14:textId="5983FB9F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  <w:r w:rsidR="00D07F2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Slovenský pohár v nohejbale 2025</w:t>
            </w:r>
          </w:p>
        </w:tc>
      </w:tr>
      <w:tr w:rsidR="00CD03B1" w:rsidRPr="008527F8" w14:paraId="561EE8D3" w14:textId="77777777" w:rsidTr="00E65D53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E7DB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Kategória: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C4C7" w14:textId="3D2B5CD5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  <w:r w:rsidR="002E616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žiaci</w:t>
            </w:r>
          </w:p>
        </w:tc>
      </w:tr>
      <w:tr w:rsidR="00CD03B1" w:rsidRPr="008527F8" w14:paraId="64C2EDD3" w14:textId="77777777" w:rsidTr="00E65D53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BB18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Súťažný ročník: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47CC2" w14:textId="2D6EFA1E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202</w:t>
            </w:r>
            <w:r w:rsidR="00D07F2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(</w:t>
            </w:r>
            <w:r w:rsidR="00D07F2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</w:t>
            </w:r>
            <w:r w:rsidR="002E616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0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.</w:t>
            </w:r>
            <w:r w:rsidR="00D07F2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0</w:t>
            </w:r>
            <w:r w:rsidR="002E616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.202</w:t>
            </w:r>
            <w:r w:rsidR="00D07F2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</w:t>
            </w:r>
            <w:r w:rsidR="00D07F2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–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</w:t>
            </w:r>
            <w:r w:rsidR="002E616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SNINA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)</w:t>
            </w:r>
          </w:p>
        </w:tc>
      </w:tr>
      <w:tr w:rsidR="00CD03B1" w:rsidRPr="008527F8" w14:paraId="0D24B297" w14:textId="77777777" w:rsidTr="00E65D53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94B2E" w14:textId="47782F2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klubu: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1587" w14:textId="4F4032F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6F2A68C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2A9F35" w14:textId="777BED43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Zoznam hráčov družstva „A“</w:t>
            </w:r>
          </w:p>
        </w:tc>
      </w:tr>
      <w:tr w:rsidR="00CD03B1" w:rsidRPr="008527F8" w14:paraId="277FE139" w14:textId="77777777" w:rsidTr="00FA3642">
        <w:trPr>
          <w:trHeight w:val="4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0289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P. č.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778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Číslo dresu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7C15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044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D8AF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Registračné číslo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70BD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Poznámka</w:t>
            </w:r>
          </w:p>
        </w:tc>
      </w:tr>
      <w:tr w:rsidR="00CD03B1" w:rsidRPr="008527F8" w14:paraId="45545210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040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3C7C" w14:textId="26A975F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46E1" w14:textId="6CF8FA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D372" w14:textId="2847FE71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8E9D" w14:textId="2784AF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A7A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01B09A00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FE30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2.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5121" w14:textId="2C6291C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22BA" w14:textId="6300AFB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F4D6" w14:textId="78EACE7E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A996" w14:textId="4E1E3BD9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9C9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194CB88F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DA4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3.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5CE5" w14:textId="7CBDF71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B8C0" w14:textId="545FDD69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6576" w14:textId="3376171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0CD2" w14:textId="5C7FF20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D3E5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539B9B72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D1EF" w14:textId="3D18C699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4.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B2A3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F7F4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EBDC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34CF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CA88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55731D08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4E6B" w14:textId="279C954F" w:rsidR="00460094" w:rsidRPr="008527F8" w:rsidRDefault="00460094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745E6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5907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3E88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AAD8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E639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CD03B1" w:rsidRPr="008527F8" w14:paraId="20193D75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6A0A49" w14:textId="7BD2C4D0" w:rsidR="00CD03B1" w:rsidRPr="008527F8" w:rsidRDefault="00CD03B1" w:rsidP="009E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Zoznam hráčov družstva „B“</w:t>
            </w:r>
          </w:p>
        </w:tc>
      </w:tr>
      <w:tr w:rsidR="00CD03B1" w:rsidRPr="008527F8" w14:paraId="54BA00D9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7275" w14:textId="54A5200B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A801" w14:textId="1668851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C5D" w14:textId="06D78DD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58FF" w14:textId="0F8F48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06FB" w14:textId="6C518CB1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8494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5F40C61B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1ED" w14:textId="577C84CA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2.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7CEC" w14:textId="6F6406B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2BE5" w14:textId="1FF75AD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D8F1" w14:textId="2AF8A5A4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6CD7" w14:textId="42C56D2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6565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52F5B07E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E1BC" w14:textId="7AE77F7F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3.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C0AA" w14:textId="518BB064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0BA7" w14:textId="0CFFEF4A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F3F7" w14:textId="6FA7A208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C98" w14:textId="6B63D32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F019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598506AB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3D62" w14:textId="6B5F6A65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4.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AE66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31B6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BE80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14DC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0607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46E9E11A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DA6E" w14:textId="4681A0B3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A4CC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033E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5943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1D02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9C03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21011381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278AB4" w14:textId="47EB5115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Funkcionári klubu</w:t>
            </w:r>
          </w:p>
        </w:tc>
      </w:tr>
      <w:tr w:rsidR="00460094" w:rsidRPr="008527F8" w14:paraId="1CF76C51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F5EF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Pozícia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A2E6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1990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225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Telefonický kontakt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BE33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Emailový kontakt</w:t>
            </w:r>
          </w:p>
        </w:tc>
      </w:tr>
      <w:tr w:rsidR="00460094" w:rsidRPr="008527F8" w14:paraId="735C63D7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32555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Vedúci družstva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19C7" w14:textId="256A9634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B05A" w14:textId="0C0E8E02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23FF" w14:textId="6BC55303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A311" w14:textId="0AB20DBA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Cs w:val="18"/>
                <w:lang w:eastAsia="sk-SK"/>
              </w:rPr>
            </w:pPr>
          </w:p>
        </w:tc>
      </w:tr>
      <w:tr w:rsidR="00460094" w:rsidRPr="008527F8" w14:paraId="1F0F4DFB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36CD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Tréner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A0D" w14:textId="4F47DB26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EDEC" w14:textId="1376CA9E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7DD517A" w14:textId="7C34DFB3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08B6786" w14:textId="05111A91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20AF1E52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68E8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Kapitán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5424" w14:textId="68E31B20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A3F8" w14:textId="3E088BAC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73F5875" w14:textId="6649F352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431419D" w14:textId="12AF3326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16"/>
                <w:lang w:eastAsia="sk-SK"/>
              </w:rPr>
            </w:pPr>
          </w:p>
        </w:tc>
      </w:tr>
      <w:tr w:rsidR="00E65D53" w:rsidRPr="008527F8" w14:paraId="73A9060B" w14:textId="77777777" w:rsidTr="00224459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D46E417" w14:textId="0ADDC154" w:rsidR="00E65D53" w:rsidRPr="008527F8" w:rsidRDefault="00E65D53" w:rsidP="002244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Rozhodca</w:t>
            </w:r>
          </w:p>
        </w:tc>
      </w:tr>
      <w:tr w:rsidR="00E65D53" w:rsidRPr="008527F8" w14:paraId="64A9234F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C9A5B" w14:textId="7330B487" w:rsidR="00E65D53" w:rsidRPr="008527F8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6370" w14:textId="39BDB236" w:rsidR="00E65D53" w:rsidRPr="00E65D53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E65D5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7304" w14:textId="3D6A8773" w:rsidR="00E65D53" w:rsidRPr="00E65D53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E65D5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A2431" w14:textId="05288BEF" w:rsidR="00E65D53" w:rsidRPr="00E65D53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E65D5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  <w:t>Telefonický kontakt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3E13" w14:textId="772B5237" w:rsidR="00E65D53" w:rsidRPr="00E65D53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E65D5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  <w:t>Číslo licencie</w:t>
            </w:r>
          </w:p>
        </w:tc>
      </w:tr>
      <w:tr w:rsidR="00E65D53" w:rsidRPr="008527F8" w14:paraId="6070A7C0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E72352" w14:textId="6A2645D0" w:rsidR="00E65D53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F4B5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773B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E41A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B934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16"/>
                <w:lang w:eastAsia="sk-SK"/>
              </w:rPr>
            </w:pPr>
          </w:p>
        </w:tc>
      </w:tr>
      <w:tr w:rsidR="00E65D53" w:rsidRPr="008527F8" w14:paraId="7FE15C6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2AF40C" w14:textId="4768FD74" w:rsidR="00E65D53" w:rsidRPr="008527F8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Potvrdenie prihlášky</w:t>
            </w:r>
          </w:p>
        </w:tc>
      </w:tr>
      <w:tr w:rsidR="00E65D53" w:rsidRPr="008527F8" w14:paraId="61945B85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8ED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Dátum: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B92B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E65D53" w:rsidRPr="008527F8" w14:paraId="51BB79F1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04D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 a priezvisko: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9B6C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E65D53" w:rsidRPr="008527F8" w14:paraId="1A0B67A0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E81F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Podpis a pečiatka: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72B160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</w:tbl>
    <w:p w14:paraId="55C01003" w14:textId="77777777" w:rsidR="00E65D53" w:rsidRDefault="00E65D53" w:rsidP="00D07F2D">
      <w:pPr>
        <w:spacing w:after="0"/>
        <w:rPr>
          <w:sz w:val="16"/>
          <w:szCs w:val="20"/>
        </w:rPr>
      </w:pPr>
    </w:p>
    <w:p w14:paraId="79F1F0B9" w14:textId="77777777" w:rsidR="00E65D53" w:rsidRDefault="00E65D53" w:rsidP="00D07F2D">
      <w:pPr>
        <w:spacing w:after="0"/>
        <w:rPr>
          <w:sz w:val="16"/>
          <w:szCs w:val="20"/>
        </w:rPr>
      </w:pPr>
    </w:p>
    <w:p w14:paraId="38E8F263" w14:textId="51ACD7F3" w:rsidR="008527F8" w:rsidRPr="00E65D53" w:rsidRDefault="008527F8" w:rsidP="00D07F2D">
      <w:pPr>
        <w:spacing w:after="0"/>
        <w:rPr>
          <w:sz w:val="16"/>
          <w:szCs w:val="20"/>
        </w:rPr>
      </w:pPr>
      <w:r w:rsidRPr="00E65D53">
        <w:rPr>
          <w:sz w:val="16"/>
          <w:szCs w:val="20"/>
        </w:rPr>
        <w:t>Poznámka:</w:t>
      </w:r>
    </w:p>
    <w:p w14:paraId="67741FAB" w14:textId="77777777" w:rsidR="002E6162" w:rsidRDefault="008527F8" w:rsidP="008527F8">
      <w:pPr>
        <w:pStyle w:val="Odsekzoznamu"/>
        <w:numPr>
          <w:ilvl w:val="0"/>
          <w:numId w:val="3"/>
        </w:numPr>
        <w:rPr>
          <w:sz w:val="16"/>
          <w:szCs w:val="20"/>
        </w:rPr>
      </w:pPr>
      <w:r w:rsidRPr="002E6162">
        <w:rPr>
          <w:sz w:val="16"/>
          <w:szCs w:val="20"/>
        </w:rPr>
        <w:t xml:space="preserve">na základe hracieho poriadku SNA môžu </w:t>
      </w:r>
      <w:r w:rsidR="002E6162" w:rsidRPr="002E6162">
        <w:rPr>
          <w:sz w:val="16"/>
          <w:szCs w:val="20"/>
        </w:rPr>
        <w:t>v súťaži v roku 2025 štartovať ročníky 2010 a mladší resp. juniorky od ročníka 2008 a mladšie (článok 1.2.7 HP)</w:t>
      </w:r>
    </w:p>
    <w:p w14:paraId="48D2CBAB" w14:textId="23327726" w:rsidR="00460094" w:rsidRPr="002E6162" w:rsidRDefault="00460094" w:rsidP="008527F8">
      <w:pPr>
        <w:pStyle w:val="Odsekzoznamu"/>
        <w:numPr>
          <w:ilvl w:val="0"/>
          <w:numId w:val="3"/>
        </w:numPr>
        <w:rPr>
          <w:sz w:val="16"/>
          <w:szCs w:val="20"/>
        </w:rPr>
      </w:pPr>
      <w:r w:rsidRPr="002E6162">
        <w:rPr>
          <w:sz w:val="16"/>
          <w:szCs w:val="20"/>
        </w:rPr>
        <w:t>v</w:t>
      </w:r>
      <w:r w:rsidR="002E6162">
        <w:rPr>
          <w:sz w:val="16"/>
          <w:szCs w:val="20"/>
        </w:rPr>
        <w:t> </w:t>
      </w:r>
      <w:r w:rsidRPr="002E6162">
        <w:rPr>
          <w:sz w:val="16"/>
          <w:szCs w:val="20"/>
        </w:rPr>
        <w:t>družstve</w:t>
      </w:r>
      <w:r w:rsidR="002E6162">
        <w:rPr>
          <w:sz w:val="16"/>
          <w:szCs w:val="20"/>
        </w:rPr>
        <w:t xml:space="preserve"> </w:t>
      </w:r>
      <w:r w:rsidRPr="002E6162">
        <w:rPr>
          <w:sz w:val="16"/>
          <w:szCs w:val="20"/>
        </w:rPr>
        <w:t>môže nastúpiť maximálne 5 hráčov</w:t>
      </w:r>
      <w:bookmarkStart w:id="0" w:name="_GoBack"/>
      <w:bookmarkEnd w:id="0"/>
    </w:p>
    <w:p w14:paraId="3448ADD5" w14:textId="5EC1B778" w:rsidR="008527F8" w:rsidRPr="00E65D53" w:rsidRDefault="008527F8" w:rsidP="008527F8">
      <w:pPr>
        <w:pStyle w:val="Odsekzoznamu"/>
        <w:numPr>
          <w:ilvl w:val="0"/>
          <w:numId w:val="3"/>
        </w:numPr>
        <w:rPr>
          <w:sz w:val="16"/>
          <w:szCs w:val="20"/>
        </w:rPr>
      </w:pPr>
      <w:r w:rsidRPr="00E65D53">
        <w:rPr>
          <w:sz w:val="16"/>
          <w:szCs w:val="20"/>
        </w:rPr>
        <w:t xml:space="preserve">vyplnenú prihlášku je potrebné zaslať do </w:t>
      </w:r>
      <w:r w:rsidR="002E6162">
        <w:rPr>
          <w:b/>
          <w:sz w:val="16"/>
          <w:szCs w:val="20"/>
        </w:rPr>
        <w:t>05.</w:t>
      </w:r>
      <w:r w:rsidR="00D07F2D" w:rsidRPr="00E65D53">
        <w:rPr>
          <w:b/>
          <w:sz w:val="16"/>
          <w:szCs w:val="20"/>
        </w:rPr>
        <w:t>0</w:t>
      </w:r>
      <w:r w:rsidR="002E6162">
        <w:rPr>
          <w:b/>
          <w:sz w:val="16"/>
          <w:szCs w:val="20"/>
        </w:rPr>
        <w:t>5</w:t>
      </w:r>
      <w:r w:rsidRPr="00E65D53">
        <w:rPr>
          <w:b/>
          <w:sz w:val="16"/>
          <w:szCs w:val="20"/>
        </w:rPr>
        <w:t>.202</w:t>
      </w:r>
      <w:r w:rsidR="00D07F2D" w:rsidRPr="00E65D53">
        <w:rPr>
          <w:b/>
          <w:sz w:val="16"/>
          <w:szCs w:val="20"/>
        </w:rPr>
        <w:t>5</w:t>
      </w:r>
      <w:r w:rsidRPr="00E65D53">
        <w:rPr>
          <w:sz w:val="16"/>
          <w:szCs w:val="20"/>
        </w:rPr>
        <w:t xml:space="preserve"> na emailovú adresu </w:t>
      </w:r>
      <w:hyperlink r:id="rId7" w:history="1">
        <w:r w:rsidRPr="00E65D53">
          <w:rPr>
            <w:rStyle w:val="Hypertextovprepojenie"/>
            <w:sz w:val="16"/>
            <w:szCs w:val="20"/>
          </w:rPr>
          <w:t>nohejbal.sna.stk@gmail.com</w:t>
        </w:r>
      </w:hyperlink>
      <w:r w:rsidRPr="00E65D53">
        <w:rPr>
          <w:sz w:val="16"/>
          <w:szCs w:val="20"/>
        </w:rPr>
        <w:t xml:space="preserve"> </w:t>
      </w:r>
    </w:p>
    <w:sectPr w:rsidR="008527F8" w:rsidRPr="00E65D53" w:rsidSect="00955DB0">
      <w:headerReference w:type="default" r:id="rId8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E05F1" w14:textId="77777777" w:rsidR="00047FBA" w:rsidRDefault="00047FBA" w:rsidP="00466A36">
      <w:pPr>
        <w:spacing w:after="0" w:line="240" w:lineRule="auto"/>
      </w:pPr>
      <w:r>
        <w:separator/>
      </w:r>
    </w:p>
  </w:endnote>
  <w:endnote w:type="continuationSeparator" w:id="0">
    <w:p w14:paraId="312F4103" w14:textId="77777777" w:rsidR="00047FBA" w:rsidRDefault="00047FBA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A1BA" w14:textId="77777777" w:rsidR="00047FBA" w:rsidRDefault="00047FBA" w:rsidP="00466A36">
      <w:pPr>
        <w:spacing w:after="0" w:line="240" w:lineRule="auto"/>
      </w:pPr>
      <w:r>
        <w:separator/>
      </w:r>
    </w:p>
  </w:footnote>
  <w:footnote w:type="continuationSeparator" w:id="0">
    <w:p w14:paraId="22AA0BBF" w14:textId="77777777" w:rsidR="00047FBA" w:rsidRDefault="00047FBA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9BC0" w14:textId="0F594153" w:rsidR="00466A36" w:rsidRDefault="0072763E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D40CE" wp14:editId="041974E5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47212" cy="10676767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304" cy="10691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3F0"/>
    <w:multiLevelType w:val="hybridMultilevel"/>
    <w:tmpl w:val="555C1026"/>
    <w:lvl w:ilvl="0" w:tplc="76503D1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7650"/>
    <w:multiLevelType w:val="hybridMultilevel"/>
    <w:tmpl w:val="CB528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04B"/>
    <w:multiLevelType w:val="hybridMultilevel"/>
    <w:tmpl w:val="87DEF17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36"/>
    <w:rsid w:val="00047FBA"/>
    <w:rsid w:val="00074352"/>
    <w:rsid w:val="00124BF7"/>
    <w:rsid w:val="0014466D"/>
    <w:rsid w:val="002E6162"/>
    <w:rsid w:val="00460094"/>
    <w:rsid w:val="00466A36"/>
    <w:rsid w:val="006A3A3B"/>
    <w:rsid w:val="006D7698"/>
    <w:rsid w:val="0072763E"/>
    <w:rsid w:val="007B43FE"/>
    <w:rsid w:val="008527F8"/>
    <w:rsid w:val="0094634F"/>
    <w:rsid w:val="00955DB0"/>
    <w:rsid w:val="00996760"/>
    <w:rsid w:val="0099746E"/>
    <w:rsid w:val="00CD03B1"/>
    <w:rsid w:val="00D07F2D"/>
    <w:rsid w:val="00E65D53"/>
    <w:rsid w:val="00E8392A"/>
    <w:rsid w:val="00ED04E1"/>
    <w:rsid w:val="00F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269BE"/>
  <w14:defaultImageDpi w14:val="32767"/>
  <w15:chartTrackingRefBased/>
  <w15:docId w15:val="{F5A73386-DA49-48CE-B04B-941D752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paragraph" w:styleId="Odsekzoznamu">
    <w:name w:val="List Paragraph"/>
    <w:basedOn w:val="Normlny"/>
    <w:uiPriority w:val="34"/>
    <w:qFormat/>
    <w:rsid w:val="00955DB0"/>
    <w:pPr>
      <w:ind w:left="720"/>
      <w:contextualSpacing/>
    </w:pPr>
    <w:rPr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55DB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hejbal.sna.st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cp:keywords/>
  <dc:description/>
  <cp:lastModifiedBy>Pc</cp:lastModifiedBy>
  <cp:revision>8</cp:revision>
  <dcterms:created xsi:type="dcterms:W3CDTF">2024-10-27T21:24:00Z</dcterms:created>
  <dcterms:modified xsi:type="dcterms:W3CDTF">2025-04-09T06:37:00Z</dcterms:modified>
</cp:coreProperties>
</file>